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0C88" w14:textId="521AEF98" w:rsidR="003F6133" w:rsidRPr="003F6133" w:rsidRDefault="00AD7083" w:rsidP="00293B53">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ICWRER </w:t>
      </w:r>
      <w:r w:rsidRPr="003F6133">
        <w:rPr>
          <w:rFonts w:ascii="Times New Roman" w:hAnsi="Times New Roman" w:cs="Times New Roman"/>
          <w:sz w:val="24"/>
          <w:szCs w:val="24"/>
        </w:rPr>
        <w:t>Special Session Proposal</w:t>
      </w:r>
    </w:p>
    <w:p w14:paraId="29D077A6" w14:textId="6E668E94" w:rsidR="003F6133" w:rsidRDefault="00AD7083" w:rsidP="00293B53">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2022 </w:t>
      </w:r>
      <w:r>
        <w:rPr>
          <w:rFonts w:ascii="Times New Roman" w:hAnsi="Times New Roman" w:cs="Times New Roman" w:hint="eastAsia"/>
          <w:sz w:val="24"/>
          <w:szCs w:val="24"/>
        </w:rPr>
        <w:t>Inter</w:t>
      </w:r>
      <w:r>
        <w:rPr>
          <w:rFonts w:ascii="Times New Roman" w:hAnsi="Times New Roman" w:cs="Times New Roman"/>
          <w:sz w:val="24"/>
          <w:szCs w:val="24"/>
        </w:rPr>
        <w:t>national Conference on Water Resources and Environment Research (ICWRER)</w:t>
      </w:r>
    </w:p>
    <w:p w14:paraId="6F78C756" w14:textId="18C84FB0" w:rsidR="003F6133" w:rsidRDefault="003F6133" w:rsidP="00293B53">
      <w:pPr>
        <w:snapToGrid w:val="0"/>
        <w:spacing w:line="240" w:lineRule="auto"/>
        <w:rPr>
          <w:rFonts w:ascii="Times New Roman" w:hAnsi="Times New Roman" w:cs="Times New Roman"/>
          <w:sz w:val="24"/>
          <w:szCs w:val="24"/>
        </w:rPr>
      </w:pPr>
    </w:p>
    <w:p w14:paraId="57A5D805" w14:textId="0699B014" w:rsidR="00EB6B7E" w:rsidRDefault="00AD7083" w:rsidP="00293B53">
      <w:pPr>
        <w:snapToGrid w:val="0"/>
        <w:spacing w:line="240" w:lineRule="auto"/>
        <w:rPr>
          <w:rFonts w:ascii="Times New Roman" w:hAnsi="Times New Roman" w:cs="Times New Roman"/>
          <w:sz w:val="24"/>
          <w:szCs w:val="24"/>
        </w:rPr>
      </w:pPr>
      <w:r>
        <w:rPr>
          <w:rFonts w:ascii="Times New Roman" w:hAnsi="Times New Roman" w:cs="Times New Roman" w:hint="eastAsia"/>
          <w:b/>
          <w:bCs/>
          <w:sz w:val="24"/>
          <w:szCs w:val="24"/>
        </w:rPr>
        <w:t>Special</w:t>
      </w:r>
      <w:r>
        <w:rPr>
          <w:rFonts w:ascii="Times New Roman" w:hAnsi="Times New Roman" w:cs="Times New Roman"/>
          <w:b/>
          <w:bCs/>
          <w:sz w:val="24"/>
          <w:szCs w:val="24"/>
        </w:rPr>
        <w:t xml:space="preserve"> </w:t>
      </w:r>
      <w:r w:rsidRPr="00631850">
        <w:rPr>
          <w:rFonts w:ascii="Times New Roman" w:hAnsi="Times New Roman" w:cs="Times New Roman"/>
          <w:b/>
          <w:bCs/>
          <w:sz w:val="24"/>
          <w:szCs w:val="24"/>
        </w:rPr>
        <w:t>Session Title</w:t>
      </w:r>
    </w:p>
    <w:p w14:paraId="41648DD4" w14:textId="04B08F07" w:rsidR="00EB6B7E" w:rsidRDefault="00AD7083" w:rsidP="00293B53">
      <w:pPr>
        <w:snapToGrid w:val="0"/>
        <w:spacing w:line="240" w:lineRule="auto"/>
        <w:rPr>
          <w:rFonts w:ascii="Times New Roman" w:hAnsi="Times New Roman" w:cs="Times New Roman"/>
          <w:b/>
          <w:i/>
          <w:sz w:val="24"/>
          <w:szCs w:val="24"/>
        </w:rPr>
      </w:pPr>
      <w:r w:rsidRPr="00C936F7">
        <w:rPr>
          <w:rFonts w:ascii="Times New Roman" w:hAnsi="Times New Roman" w:cs="Times New Roman"/>
          <w:b/>
          <w:i/>
          <w:sz w:val="24"/>
          <w:szCs w:val="24"/>
        </w:rPr>
        <w:t>Applications of Remote Sensing and</w:t>
      </w:r>
      <w:r w:rsidR="00B002E4">
        <w:rPr>
          <w:rFonts w:ascii="Times New Roman" w:hAnsi="Times New Roman" w:cs="Times New Roman"/>
          <w:b/>
          <w:i/>
          <w:sz w:val="24"/>
          <w:szCs w:val="24"/>
        </w:rPr>
        <w:t xml:space="preserve"> Internet of Things (</w:t>
      </w:r>
      <w:r w:rsidRPr="00C936F7">
        <w:rPr>
          <w:rFonts w:ascii="Times New Roman" w:hAnsi="Times New Roman" w:cs="Times New Roman"/>
          <w:b/>
          <w:i/>
          <w:sz w:val="24"/>
          <w:szCs w:val="24"/>
        </w:rPr>
        <w:t>IoT</w:t>
      </w:r>
      <w:r w:rsidR="00B002E4">
        <w:rPr>
          <w:rFonts w:ascii="Times New Roman" w:hAnsi="Times New Roman" w:cs="Times New Roman"/>
          <w:b/>
          <w:i/>
          <w:sz w:val="24"/>
          <w:szCs w:val="24"/>
        </w:rPr>
        <w:t>)</w:t>
      </w:r>
      <w:r w:rsidRPr="00C936F7">
        <w:rPr>
          <w:rFonts w:ascii="Times New Roman" w:hAnsi="Times New Roman" w:cs="Times New Roman"/>
          <w:b/>
          <w:i/>
          <w:sz w:val="24"/>
          <w:szCs w:val="24"/>
        </w:rPr>
        <w:t xml:space="preserve"> in Environmental Monitoring</w:t>
      </w:r>
    </w:p>
    <w:p w14:paraId="445AC0C0" w14:textId="77777777" w:rsidR="00C936F7" w:rsidRDefault="00C936F7" w:rsidP="00293B53">
      <w:pPr>
        <w:snapToGrid w:val="0"/>
        <w:spacing w:line="240" w:lineRule="auto"/>
        <w:rPr>
          <w:rFonts w:ascii="Times New Roman" w:hAnsi="Times New Roman" w:cs="Times New Roman"/>
          <w:sz w:val="24"/>
          <w:szCs w:val="24"/>
        </w:rPr>
      </w:pPr>
    </w:p>
    <w:p w14:paraId="038C1159" w14:textId="030417C0" w:rsidR="00EB6B7E" w:rsidRDefault="00AD7083" w:rsidP="00293B53">
      <w:pPr>
        <w:snapToGrid w:val="0"/>
        <w:spacing w:line="240" w:lineRule="exact"/>
        <w:rPr>
          <w:rFonts w:ascii="Times New Roman" w:hAnsi="Times New Roman" w:cs="Times New Roman"/>
          <w:b/>
          <w:bCs/>
          <w:sz w:val="24"/>
          <w:szCs w:val="24"/>
        </w:rPr>
      </w:pPr>
      <w:r w:rsidRPr="00631850">
        <w:rPr>
          <w:rFonts w:ascii="Times New Roman" w:hAnsi="Times New Roman" w:cs="Times New Roman"/>
          <w:b/>
          <w:bCs/>
          <w:sz w:val="24"/>
          <w:szCs w:val="24"/>
        </w:rPr>
        <w:t>Session Organizers</w:t>
      </w:r>
    </w:p>
    <w:p w14:paraId="4B6B1D6E" w14:textId="77777777" w:rsidR="00A92FB0" w:rsidRDefault="00AD7083" w:rsidP="00A92FB0">
      <w:pPr>
        <w:snapToGrid w:val="0"/>
        <w:spacing w:line="240" w:lineRule="exact"/>
        <w:rPr>
          <w:rFonts w:ascii="Times New Roman" w:hAnsi="Times New Roman" w:cs="Times New Roman"/>
          <w:sz w:val="24"/>
          <w:szCs w:val="24"/>
        </w:rPr>
      </w:pPr>
      <w:r>
        <w:rPr>
          <w:rFonts w:ascii="Times New Roman" w:hAnsi="Times New Roman" w:cs="Times New Roman"/>
          <w:b/>
          <w:bCs/>
          <w:sz w:val="24"/>
          <w:szCs w:val="24"/>
        </w:rPr>
        <w:t>Chair</w:t>
      </w:r>
    </w:p>
    <w:p w14:paraId="3B61F504" w14:textId="6DDDD5BE" w:rsidR="00DB3A62" w:rsidRDefault="00AD7083" w:rsidP="00A92FB0">
      <w:pPr>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Jiannan</w:t>
      </w:r>
      <w:r w:rsidR="00A61591">
        <w:rPr>
          <w:rFonts w:ascii="Times New Roman" w:hAnsi="Times New Roman" w:cs="Times New Roman"/>
          <w:sz w:val="24"/>
          <w:szCs w:val="24"/>
        </w:rPr>
        <w:t xml:space="preserve"> (Nick)</w:t>
      </w:r>
      <w:r>
        <w:rPr>
          <w:rFonts w:ascii="Times New Roman" w:hAnsi="Times New Roman" w:cs="Times New Roman"/>
          <w:sz w:val="24"/>
          <w:szCs w:val="24"/>
        </w:rPr>
        <w:t xml:space="preserve"> Chen</w:t>
      </w:r>
      <w:r w:rsidR="00E44C4E">
        <w:rPr>
          <w:rFonts w:ascii="Times New Roman" w:hAnsi="Times New Roman" w:cs="Times New Roman" w:hint="eastAsia"/>
          <w:sz w:val="24"/>
          <w:szCs w:val="24"/>
        </w:rPr>
        <w:t>,</w:t>
      </w:r>
      <w:r w:rsidR="00E44C4E">
        <w:rPr>
          <w:rFonts w:ascii="Times New Roman" w:hAnsi="Times New Roman" w:cs="Times New Roman"/>
          <w:sz w:val="24"/>
          <w:szCs w:val="24"/>
        </w:rPr>
        <w:t xml:space="preserve"> </w:t>
      </w:r>
      <w:r>
        <w:rPr>
          <w:rFonts w:ascii="Times New Roman" w:hAnsi="Times New Roman" w:cs="Times New Roman"/>
          <w:sz w:val="24"/>
          <w:szCs w:val="24"/>
        </w:rPr>
        <w:t>PhD, jiannan.chen@ucf.edu</w:t>
      </w:r>
    </w:p>
    <w:p w14:paraId="3BFDAC83" w14:textId="77DBA3DB" w:rsidR="00CA49A1" w:rsidRDefault="00A92FB0" w:rsidP="00DB3A62">
      <w:pPr>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Department</w:t>
      </w:r>
      <w:r w:rsidR="00AD7083">
        <w:rPr>
          <w:rFonts w:ascii="Times New Roman" w:hAnsi="Times New Roman" w:cs="Times New Roman"/>
          <w:sz w:val="24"/>
          <w:szCs w:val="24"/>
        </w:rPr>
        <w:t xml:space="preserve"> of Civil, Environment, and Construction</w:t>
      </w:r>
      <w:r w:rsidR="00261DBB">
        <w:rPr>
          <w:rFonts w:ascii="Times New Roman" w:hAnsi="Times New Roman" w:cs="Times New Roman"/>
          <w:sz w:val="24"/>
          <w:szCs w:val="24"/>
        </w:rPr>
        <w:t xml:space="preserve"> </w:t>
      </w:r>
      <w:r w:rsidR="00AD7083">
        <w:rPr>
          <w:rFonts w:ascii="Times New Roman" w:hAnsi="Times New Roman" w:cs="Times New Roman"/>
          <w:sz w:val="24"/>
          <w:szCs w:val="24"/>
        </w:rPr>
        <w:t>Engineer, University of Central Florida, Orlando, FL, 32</w:t>
      </w:r>
      <w:r w:rsidR="00650886">
        <w:rPr>
          <w:rFonts w:ascii="Times New Roman" w:hAnsi="Times New Roman" w:cs="Times New Roman"/>
          <w:sz w:val="24"/>
          <w:szCs w:val="24"/>
        </w:rPr>
        <w:t>816</w:t>
      </w:r>
      <w:r w:rsidR="00322062">
        <w:rPr>
          <w:rFonts w:ascii="Times New Roman" w:hAnsi="Times New Roman" w:cs="Times New Roman"/>
          <w:sz w:val="24"/>
          <w:szCs w:val="24"/>
        </w:rPr>
        <w:t>.</w:t>
      </w:r>
      <w:r w:rsidR="00AD7083">
        <w:rPr>
          <w:rFonts w:ascii="Times New Roman" w:hAnsi="Times New Roman" w:cs="Times New Roman"/>
          <w:sz w:val="24"/>
          <w:szCs w:val="24"/>
        </w:rPr>
        <w:t xml:space="preserve"> </w:t>
      </w:r>
    </w:p>
    <w:p w14:paraId="280C7CEB" w14:textId="77777777" w:rsidR="00DB3A62" w:rsidRPr="00DB3A62" w:rsidRDefault="00DB3A62" w:rsidP="00DB3A62">
      <w:pPr>
        <w:snapToGrid w:val="0"/>
        <w:spacing w:line="276" w:lineRule="auto"/>
        <w:jc w:val="both"/>
        <w:rPr>
          <w:rFonts w:ascii="Times New Roman" w:hAnsi="Times New Roman" w:cs="Times New Roman"/>
          <w:sz w:val="24"/>
          <w:szCs w:val="24"/>
        </w:rPr>
      </w:pPr>
    </w:p>
    <w:p w14:paraId="0D9F6F12" w14:textId="5104B0C1" w:rsidR="00E44C4E" w:rsidRPr="0092398F" w:rsidRDefault="00AD7083" w:rsidP="00293B53">
      <w:pPr>
        <w:snapToGrid w:val="0"/>
        <w:spacing w:line="240" w:lineRule="exact"/>
        <w:rPr>
          <w:rFonts w:ascii="Times New Roman" w:hAnsi="Times New Roman" w:cs="Times New Roman"/>
          <w:b/>
          <w:bCs/>
          <w:sz w:val="24"/>
          <w:szCs w:val="24"/>
        </w:rPr>
      </w:pPr>
      <w:r w:rsidRPr="0092398F">
        <w:rPr>
          <w:rFonts w:ascii="Times New Roman" w:hAnsi="Times New Roman" w:cs="Times New Roman"/>
          <w:b/>
          <w:bCs/>
          <w:sz w:val="24"/>
          <w:szCs w:val="24"/>
        </w:rPr>
        <w:t>Co-</w:t>
      </w:r>
      <w:r w:rsidRPr="0092398F">
        <w:rPr>
          <w:rFonts w:ascii="Times New Roman" w:hAnsi="Times New Roman" w:cs="Times New Roman" w:hint="eastAsia"/>
          <w:b/>
          <w:bCs/>
          <w:sz w:val="24"/>
          <w:szCs w:val="24"/>
        </w:rPr>
        <w:t>Chair</w:t>
      </w:r>
    </w:p>
    <w:p w14:paraId="26529403" w14:textId="08FAE3EE" w:rsidR="00433D55" w:rsidRDefault="00AD7083" w:rsidP="00293B53">
      <w:pPr>
        <w:snapToGrid w:val="0"/>
        <w:spacing w:line="240" w:lineRule="exact"/>
        <w:rPr>
          <w:rFonts w:ascii="Times New Roman" w:hAnsi="Times New Roman" w:cs="Times New Roman"/>
          <w:sz w:val="24"/>
          <w:szCs w:val="24"/>
        </w:rPr>
      </w:pPr>
      <w:r w:rsidRPr="006B4BBF">
        <w:rPr>
          <w:rFonts w:ascii="Times New Roman" w:hAnsi="Times New Roman" w:cs="Times New Roman"/>
          <w:sz w:val="24"/>
          <w:szCs w:val="24"/>
        </w:rPr>
        <w:t>Hongbo Su</w:t>
      </w:r>
      <w:r w:rsidR="00A63EC5">
        <w:rPr>
          <w:rFonts w:ascii="Times New Roman" w:hAnsi="Times New Roman" w:cs="Times New Roman"/>
          <w:sz w:val="24"/>
          <w:szCs w:val="24"/>
        </w:rPr>
        <w:t>, PhD</w:t>
      </w:r>
      <w:r>
        <w:rPr>
          <w:rFonts w:ascii="Times New Roman" w:hAnsi="Times New Roman" w:cs="Times New Roman"/>
          <w:sz w:val="24"/>
          <w:szCs w:val="24"/>
        </w:rPr>
        <w:t>,</w:t>
      </w:r>
      <w:r w:rsidR="00E44C4E">
        <w:rPr>
          <w:rFonts w:ascii="Times New Roman" w:hAnsi="Times New Roman" w:cs="Times New Roman"/>
          <w:sz w:val="24"/>
          <w:szCs w:val="24"/>
        </w:rPr>
        <w:t xml:space="preserve"> </w:t>
      </w:r>
      <w:r w:rsidR="004A2C76" w:rsidRPr="00CF7C43">
        <w:rPr>
          <w:rFonts w:ascii="Times New Roman" w:hAnsi="Times New Roman" w:cs="Times New Roman"/>
          <w:sz w:val="24"/>
          <w:szCs w:val="24"/>
        </w:rPr>
        <w:t>suh@fau.edu</w:t>
      </w:r>
    </w:p>
    <w:p w14:paraId="604C1534" w14:textId="70DE01E1" w:rsidR="003F6133" w:rsidRDefault="00AD7083" w:rsidP="00805503">
      <w:pPr>
        <w:snapToGrid w:val="0"/>
        <w:spacing w:line="240" w:lineRule="exact"/>
        <w:rPr>
          <w:rFonts w:ascii="Times New Roman" w:hAnsi="Times New Roman" w:cs="Times New Roman"/>
          <w:sz w:val="24"/>
          <w:szCs w:val="24"/>
        </w:rPr>
      </w:pPr>
      <w:r w:rsidRPr="00805503">
        <w:rPr>
          <w:rFonts w:ascii="Times New Roman" w:hAnsi="Times New Roman" w:cs="Times New Roman"/>
          <w:sz w:val="24"/>
          <w:szCs w:val="24"/>
        </w:rPr>
        <w:t>Department of Civil, Environmental and Geomatics Engineering</w:t>
      </w:r>
      <w:r>
        <w:rPr>
          <w:rFonts w:ascii="Times New Roman" w:hAnsi="Times New Roman" w:cs="Times New Roman"/>
          <w:sz w:val="24"/>
          <w:szCs w:val="24"/>
        </w:rPr>
        <w:t xml:space="preserve">, </w:t>
      </w:r>
      <w:r w:rsidRPr="00805503">
        <w:rPr>
          <w:rFonts w:ascii="Times New Roman" w:hAnsi="Times New Roman" w:cs="Times New Roman"/>
          <w:sz w:val="24"/>
          <w:szCs w:val="24"/>
        </w:rPr>
        <w:t>Florida Atlantic University</w:t>
      </w:r>
      <w:r>
        <w:rPr>
          <w:rFonts w:ascii="Times New Roman" w:hAnsi="Times New Roman" w:cs="Times New Roman"/>
          <w:sz w:val="24"/>
          <w:szCs w:val="24"/>
        </w:rPr>
        <w:t xml:space="preserve">, </w:t>
      </w:r>
      <w:r w:rsidRPr="00805503">
        <w:rPr>
          <w:rFonts w:ascii="Times New Roman" w:hAnsi="Times New Roman" w:cs="Times New Roman"/>
          <w:sz w:val="24"/>
          <w:szCs w:val="24"/>
        </w:rPr>
        <w:t>Boca Raton, FL 33431</w:t>
      </w:r>
      <w:r>
        <w:rPr>
          <w:rFonts w:ascii="Times New Roman" w:hAnsi="Times New Roman" w:cs="Times New Roman"/>
          <w:sz w:val="24"/>
          <w:szCs w:val="24"/>
        </w:rPr>
        <w:t>.</w:t>
      </w:r>
    </w:p>
    <w:p w14:paraId="0FFAF733" w14:textId="77777777" w:rsidR="006D6437" w:rsidRDefault="006D6437" w:rsidP="00805503">
      <w:pPr>
        <w:snapToGrid w:val="0"/>
        <w:spacing w:line="240" w:lineRule="exact"/>
        <w:rPr>
          <w:rFonts w:ascii="Times New Roman" w:hAnsi="Times New Roman" w:cs="Times New Roman"/>
          <w:sz w:val="24"/>
          <w:szCs w:val="24"/>
        </w:rPr>
      </w:pPr>
    </w:p>
    <w:p w14:paraId="7726671B" w14:textId="75AEB091" w:rsidR="003F6133" w:rsidRPr="00631850" w:rsidRDefault="00AD7083" w:rsidP="00293B53">
      <w:pPr>
        <w:snapToGrid w:val="0"/>
        <w:spacing w:line="240" w:lineRule="auto"/>
        <w:rPr>
          <w:rFonts w:ascii="Times New Roman" w:hAnsi="Times New Roman" w:cs="Times New Roman"/>
          <w:b/>
          <w:bCs/>
          <w:sz w:val="24"/>
          <w:szCs w:val="24"/>
        </w:rPr>
      </w:pPr>
      <w:r w:rsidRPr="00631850">
        <w:rPr>
          <w:rFonts w:ascii="Times New Roman" w:hAnsi="Times New Roman" w:cs="Times New Roman"/>
          <w:b/>
          <w:bCs/>
          <w:sz w:val="24"/>
          <w:szCs w:val="24"/>
        </w:rPr>
        <w:t>Session Description</w:t>
      </w:r>
    </w:p>
    <w:p w14:paraId="6083A3AF" w14:textId="1F7A22FE" w:rsidR="008B504D" w:rsidRDefault="00AD7083" w:rsidP="008B504D">
      <w:pPr>
        <w:pStyle w:val="NormalWeb"/>
        <w:spacing w:before="0" w:beforeAutospacing="0" w:after="0" w:afterAutospacing="0"/>
        <w:jc w:val="both"/>
        <w:rPr>
          <w:color w:val="0E101A"/>
        </w:rPr>
      </w:pPr>
      <w:r>
        <w:rPr>
          <w:color w:val="0E101A"/>
        </w:rPr>
        <w:t xml:space="preserve">Environmental monitoring and management are activities of global importance. </w:t>
      </w:r>
      <w:r w:rsidR="005A4F45">
        <w:rPr>
          <w:color w:val="0E101A"/>
        </w:rPr>
        <w:t>D</w:t>
      </w:r>
      <w:r>
        <w:rPr>
          <w:color w:val="0E101A"/>
        </w:rPr>
        <w:t xml:space="preserve">ata derived from the air (or space)-borne sensors </w:t>
      </w:r>
      <w:r w:rsidR="005A4F45">
        <w:rPr>
          <w:color w:val="0E101A"/>
        </w:rPr>
        <w:t xml:space="preserve">and </w:t>
      </w:r>
      <w:r w:rsidR="005A4F45">
        <w:rPr>
          <w:color w:val="000000"/>
          <w:shd w:val="clear" w:color="auto" w:fill="FFFFFF"/>
        </w:rPr>
        <w:t xml:space="preserve">internet of things (IoT) devices </w:t>
      </w:r>
      <w:r>
        <w:rPr>
          <w:color w:val="0E101A"/>
        </w:rPr>
        <w:t>are widely used to identify spatial and temporal patterns in the major interrelated global environmental systems (atmosphere, biosphere, water, soil, and urban infrastructures). Remote sensing and IoTs can undertake a wide range of applications for environmental planning and management.</w:t>
      </w:r>
      <w:r w:rsidR="003A3259">
        <w:rPr>
          <w:color w:val="0E101A"/>
        </w:rPr>
        <w:t xml:space="preserve"> These applications include coastal applications, hazard assessments, water management, waste management, greenhouse gas emissions, </w:t>
      </w:r>
      <w:r w:rsidR="00F9294B">
        <w:rPr>
          <w:color w:val="000000"/>
          <w:shd w:val="clear" w:color="auto" w:fill="FFFFFF"/>
        </w:rPr>
        <w:t xml:space="preserve">and pollution control. </w:t>
      </w:r>
      <w:r>
        <w:rPr>
          <w:color w:val="0E101A"/>
        </w:rPr>
        <w:t>These analyses all aid in the effective planning and management of the land, water, air, and its resources. Currently, research agencies, including the United States Environmental Protection Agency (US EPA), United States Department of Agriculture (USDA), Environmental Research &amp; Education Foundation (EREF), etc., are looking into advanced remote sensing</w:t>
      </w:r>
      <w:r w:rsidR="00A92DDE">
        <w:rPr>
          <w:color w:val="0E101A"/>
        </w:rPr>
        <w:t xml:space="preserve"> and IoT</w:t>
      </w:r>
      <w:r>
        <w:rPr>
          <w:color w:val="0E101A"/>
        </w:rPr>
        <w:t xml:space="preserve"> technologies for environmental monitoring. </w:t>
      </w:r>
      <w:r w:rsidR="00A92DDE">
        <w:rPr>
          <w:color w:val="0E101A"/>
        </w:rPr>
        <w:t xml:space="preserve">For example, </w:t>
      </w:r>
      <w:r>
        <w:rPr>
          <w:color w:val="0E101A"/>
        </w:rPr>
        <w:t>US EPA encourages studies in innovative technologies for measuring nutrient pollution in the water and air</w:t>
      </w:r>
      <w:r w:rsidR="00635981">
        <w:rPr>
          <w:color w:val="0E101A"/>
        </w:rPr>
        <w:t xml:space="preserve"> pollutions</w:t>
      </w:r>
      <w:r>
        <w:rPr>
          <w:color w:val="0E101A"/>
        </w:rPr>
        <w:t xml:space="preserve"> using satellites</w:t>
      </w:r>
      <w:r w:rsidR="00635981">
        <w:rPr>
          <w:color w:val="0E101A"/>
        </w:rPr>
        <w:t xml:space="preserve"> and</w:t>
      </w:r>
      <w:r>
        <w:rPr>
          <w:color w:val="0E101A"/>
        </w:rPr>
        <w:t xml:space="preserve"> portable </w:t>
      </w:r>
      <w:r w:rsidR="00635981">
        <w:rPr>
          <w:color w:val="0E101A"/>
        </w:rPr>
        <w:t xml:space="preserve">or </w:t>
      </w:r>
      <w:r>
        <w:rPr>
          <w:color w:val="0E101A"/>
        </w:rPr>
        <w:t>remote sensors. These technologies enhance current monitoring activities and provide faster and more cost-effective information on nutrients and other pollutants that affect water quality</w:t>
      </w:r>
      <w:r w:rsidR="00635981">
        <w:rPr>
          <w:color w:val="0E101A"/>
        </w:rPr>
        <w:t>.</w:t>
      </w:r>
    </w:p>
    <w:p w14:paraId="5DCBFCE3" w14:textId="77777777" w:rsidR="008B504D" w:rsidRDefault="008B504D" w:rsidP="008B504D">
      <w:pPr>
        <w:pStyle w:val="NormalWeb"/>
        <w:spacing w:before="0" w:beforeAutospacing="0" w:after="0" w:afterAutospacing="0"/>
        <w:jc w:val="both"/>
        <w:rPr>
          <w:color w:val="0E101A"/>
        </w:rPr>
      </w:pPr>
    </w:p>
    <w:p w14:paraId="0E155736" w14:textId="77777777" w:rsidR="00293B53" w:rsidRDefault="00AD7083" w:rsidP="00293B53">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Therefore, we propose to organize a </w:t>
      </w:r>
      <w:r>
        <w:rPr>
          <w:rFonts w:ascii="Times New Roman" w:hAnsi="Times New Roman" w:cs="Times New Roman" w:hint="eastAsia"/>
          <w:sz w:val="24"/>
          <w:szCs w:val="24"/>
        </w:rPr>
        <w:t>special</w:t>
      </w:r>
      <w:r>
        <w:rPr>
          <w:rFonts w:ascii="Times New Roman" w:hAnsi="Times New Roman" w:cs="Times New Roman"/>
          <w:sz w:val="24"/>
          <w:szCs w:val="24"/>
        </w:rPr>
        <w:t xml:space="preserve"> session at the 2022 ICWRER conference by inviting </w:t>
      </w:r>
      <w:r w:rsidR="0003171A">
        <w:rPr>
          <w:rFonts w:ascii="Times New Roman" w:hAnsi="Times New Roman" w:cs="Times New Roman"/>
          <w:sz w:val="24"/>
          <w:szCs w:val="24"/>
        </w:rPr>
        <w:t>scientists</w:t>
      </w:r>
      <w:r>
        <w:rPr>
          <w:rFonts w:ascii="Times New Roman" w:hAnsi="Times New Roman" w:cs="Times New Roman"/>
          <w:sz w:val="24"/>
          <w:szCs w:val="24"/>
        </w:rPr>
        <w:t xml:space="preserve"> </w:t>
      </w:r>
      <w:r w:rsidR="0003171A">
        <w:rPr>
          <w:rFonts w:ascii="Times New Roman" w:hAnsi="Times New Roman" w:cs="Times New Roman"/>
          <w:sz w:val="24"/>
          <w:szCs w:val="24"/>
        </w:rPr>
        <w:t>from multidisciplinary research areas</w:t>
      </w:r>
      <w:r>
        <w:rPr>
          <w:rFonts w:ascii="Times New Roman" w:hAnsi="Times New Roman" w:cs="Times New Roman"/>
          <w:sz w:val="24"/>
          <w:szCs w:val="24"/>
        </w:rPr>
        <w:t xml:space="preserve"> to discuss the following topics:</w:t>
      </w:r>
    </w:p>
    <w:p w14:paraId="4D086C5D" w14:textId="0CDF9430" w:rsidR="00293B53" w:rsidRDefault="00AD7083" w:rsidP="00FF5B16">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03171A">
        <w:rPr>
          <w:rFonts w:ascii="Times New Roman" w:hAnsi="Times New Roman" w:cs="Times New Roman"/>
          <w:sz w:val="24"/>
          <w:szCs w:val="24"/>
        </w:rPr>
        <w:t xml:space="preserve"> </w:t>
      </w:r>
      <w:r w:rsidR="00D82CC7">
        <w:rPr>
          <w:rFonts w:ascii="Times New Roman" w:hAnsi="Times New Roman" w:cs="Times New Roman"/>
          <w:sz w:val="24"/>
          <w:szCs w:val="24"/>
        </w:rPr>
        <w:t xml:space="preserve">the application and challenges of </w:t>
      </w:r>
      <w:r w:rsidR="00DF0E2C">
        <w:rPr>
          <w:rFonts w:ascii="Times New Roman" w:hAnsi="Times New Roman" w:cs="Times New Roman"/>
          <w:sz w:val="24"/>
          <w:szCs w:val="24"/>
        </w:rPr>
        <w:t xml:space="preserve">remote sensing </w:t>
      </w:r>
      <w:r w:rsidR="00940CC0">
        <w:rPr>
          <w:rFonts w:ascii="Times New Roman" w:hAnsi="Times New Roman" w:cs="Times New Roman"/>
          <w:sz w:val="24"/>
          <w:szCs w:val="24"/>
        </w:rPr>
        <w:t xml:space="preserve">and IoT </w:t>
      </w:r>
      <w:r w:rsidR="00DF0E2C">
        <w:rPr>
          <w:rFonts w:ascii="Times New Roman" w:hAnsi="Times New Roman" w:cs="Times New Roman"/>
          <w:sz w:val="24"/>
          <w:szCs w:val="24"/>
        </w:rPr>
        <w:t xml:space="preserve">technologies </w:t>
      </w:r>
      <w:r w:rsidR="00FF5B16">
        <w:rPr>
          <w:rFonts w:ascii="Times New Roman" w:hAnsi="Times New Roman" w:cs="Times New Roman"/>
          <w:sz w:val="24"/>
          <w:szCs w:val="24"/>
        </w:rPr>
        <w:t>for</w:t>
      </w:r>
      <w:r w:rsidR="00DF0E2C">
        <w:rPr>
          <w:rFonts w:ascii="Times New Roman" w:hAnsi="Times New Roman" w:cs="Times New Roman"/>
          <w:sz w:val="24"/>
          <w:szCs w:val="24"/>
        </w:rPr>
        <w:t xml:space="preserve"> </w:t>
      </w:r>
      <w:r w:rsidR="00D82CC7">
        <w:rPr>
          <w:rFonts w:ascii="Times New Roman" w:hAnsi="Times New Roman" w:cs="Times New Roman"/>
          <w:sz w:val="24"/>
          <w:szCs w:val="24"/>
        </w:rPr>
        <w:t xml:space="preserve">environmental monitoring </w:t>
      </w:r>
      <w:r w:rsidR="00DF0E2C">
        <w:rPr>
          <w:rFonts w:ascii="Times New Roman" w:hAnsi="Times New Roman" w:cs="Times New Roman"/>
          <w:sz w:val="24"/>
          <w:szCs w:val="24"/>
        </w:rPr>
        <w:t>under the</w:t>
      </w:r>
      <w:r w:rsidR="00FF5B16">
        <w:rPr>
          <w:rFonts w:ascii="Times New Roman" w:hAnsi="Times New Roman" w:cs="Times New Roman"/>
          <w:sz w:val="24"/>
          <w:szCs w:val="24"/>
        </w:rPr>
        <w:t xml:space="preserve"> changing climate</w:t>
      </w:r>
      <w:r w:rsidR="00D82CC7">
        <w:rPr>
          <w:rFonts w:ascii="Times New Roman" w:hAnsi="Times New Roman" w:cs="Times New Roman"/>
          <w:sz w:val="24"/>
          <w:szCs w:val="24"/>
        </w:rPr>
        <w:t>;</w:t>
      </w:r>
      <w:r w:rsidR="003237E2">
        <w:rPr>
          <w:rFonts w:ascii="Times New Roman" w:hAnsi="Times New Roman" w:cs="Times New Roman"/>
          <w:sz w:val="24"/>
          <w:szCs w:val="24"/>
        </w:rPr>
        <w:t xml:space="preserve"> </w:t>
      </w:r>
    </w:p>
    <w:p w14:paraId="2E653788" w14:textId="669FAA6C" w:rsidR="003F6133" w:rsidRDefault="00AD7083" w:rsidP="0042713C">
      <w:pPr>
        <w:snapToGri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82CC7">
        <w:rPr>
          <w:rFonts w:ascii="Times New Roman" w:hAnsi="Times New Roman" w:cs="Times New Roman"/>
          <w:sz w:val="24"/>
          <w:szCs w:val="24"/>
        </w:rPr>
        <w:t>2</w:t>
      </w:r>
      <w:r>
        <w:rPr>
          <w:rFonts w:ascii="Times New Roman" w:hAnsi="Times New Roman" w:cs="Times New Roman"/>
          <w:sz w:val="24"/>
          <w:szCs w:val="24"/>
        </w:rPr>
        <w:t>)</w:t>
      </w:r>
      <w:r w:rsidR="00FF5B16">
        <w:rPr>
          <w:rFonts w:ascii="Times New Roman" w:hAnsi="Times New Roman" w:cs="Times New Roman"/>
          <w:sz w:val="24"/>
          <w:szCs w:val="24"/>
        </w:rPr>
        <w:t xml:space="preserve"> </w:t>
      </w:r>
      <w:r w:rsidR="003A7967">
        <w:rPr>
          <w:rFonts w:ascii="Times New Roman" w:hAnsi="Times New Roman" w:cs="Times New Roman"/>
          <w:sz w:val="24"/>
          <w:szCs w:val="24"/>
        </w:rPr>
        <w:t xml:space="preserve">strategies and </w:t>
      </w:r>
      <w:r w:rsidR="00D82CC7">
        <w:rPr>
          <w:rFonts w:ascii="Times New Roman" w:hAnsi="Times New Roman" w:cs="Times New Roman"/>
          <w:sz w:val="24"/>
          <w:szCs w:val="24"/>
        </w:rPr>
        <w:t xml:space="preserve">technologies for monitoring the emerging </w:t>
      </w:r>
      <w:r w:rsidR="0042713C">
        <w:rPr>
          <w:rFonts w:ascii="Times New Roman" w:hAnsi="Times New Roman" w:cs="Times New Roman"/>
          <w:sz w:val="24"/>
          <w:szCs w:val="24"/>
        </w:rPr>
        <w:t>contaminants</w:t>
      </w:r>
      <w:r w:rsidR="00D82CC7">
        <w:rPr>
          <w:rFonts w:ascii="Times New Roman" w:hAnsi="Times New Roman" w:cs="Times New Roman"/>
          <w:sz w:val="24"/>
          <w:szCs w:val="24"/>
        </w:rPr>
        <w:t xml:space="preserve"> in the environment.</w:t>
      </w:r>
      <w:r>
        <w:rPr>
          <w:rFonts w:ascii="Times New Roman" w:hAnsi="Times New Roman" w:cs="Times New Roman"/>
          <w:sz w:val="24"/>
          <w:szCs w:val="24"/>
        </w:rPr>
        <w:t xml:space="preserve"> </w:t>
      </w:r>
    </w:p>
    <w:p w14:paraId="6B2B0C12" w14:textId="77777777" w:rsidR="00293B53" w:rsidRDefault="00293B53" w:rsidP="00044194">
      <w:pPr>
        <w:snapToGrid w:val="0"/>
        <w:spacing w:line="240" w:lineRule="auto"/>
        <w:jc w:val="both"/>
        <w:rPr>
          <w:rFonts w:ascii="Times New Roman" w:hAnsi="Times New Roman" w:cs="Times New Roman"/>
          <w:i/>
          <w:sz w:val="24"/>
          <w:szCs w:val="24"/>
        </w:rPr>
      </w:pPr>
    </w:p>
    <w:p w14:paraId="7D916D6C" w14:textId="16C753E2" w:rsidR="003C7484" w:rsidRDefault="00AD7083" w:rsidP="00293B53">
      <w:pPr>
        <w:snapToGrid w:val="0"/>
        <w:spacing w:line="240" w:lineRule="auto"/>
        <w:ind w:left="425" w:hangingChars="177" w:hanging="425"/>
        <w:jc w:val="both"/>
        <w:rPr>
          <w:rFonts w:ascii="Times New Roman" w:hAnsi="Times New Roman" w:cs="Times New Roman"/>
          <w:iCs/>
          <w:sz w:val="24"/>
          <w:szCs w:val="24"/>
        </w:rPr>
      </w:pPr>
      <w:r>
        <w:rPr>
          <w:rFonts w:ascii="Times New Roman" w:hAnsi="Times New Roman" w:cs="Times New Roman"/>
          <w:iCs/>
          <w:sz w:val="24"/>
          <w:szCs w:val="24"/>
        </w:rPr>
        <w:t>Speakers:</w:t>
      </w:r>
    </w:p>
    <w:tbl>
      <w:tblPr>
        <w:tblStyle w:val="TableGrid"/>
        <w:tblW w:w="0" w:type="auto"/>
        <w:tblLayout w:type="fixed"/>
        <w:tblLook w:val="04A0" w:firstRow="1" w:lastRow="0" w:firstColumn="1" w:lastColumn="0" w:noHBand="0" w:noVBand="1"/>
      </w:tblPr>
      <w:tblGrid>
        <w:gridCol w:w="1696"/>
        <w:gridCol w:w="4149"/>
        <w:gridCol w:w="2785"/>
      </w:tblGrid>
      <w:tr w:rsidR="008F08D4" w14:paraId="3BDF598D" w14:textId="77777777" w:rsidTr="001349CC">
        <w:tc>
          <w:tcPr>
            <w:tcW w:w="1696" w:type="dxa"/>
          </w:tcPr>
          <w:p w14:paraId="1D8EE285" w14:textId="490AB8FD" w:rsidR="00301415" w:rsidRPr="009C1EC0" w:rsidRDefault="00AD7083" w:rsidP="009C1EC0">
            <w:pPr>
              <w:snapToGrid w:val="0"/>
              <w:rPr>
                <w:rFonts w:ascii="Times New Roman" w:hAnsi="Times New Roman" w:cs="Times New Roman"/>
                <w:iCs/>
              </w:rPr>
            </w:pPr>
            <w:r w:rsidRPr="009C1EC0">
              <w:rPr>
                <w:rFonts w:ascii="Times New Roman" w:hAnsi="Times New Roman" w:cs="Times New Roman"/>
                <w:iCs/>
              </w:rPr>
              <w:t>Invited Speaker</w:t>
            </w:r>
            <w:r w:rsidR="001349CC">
              <w:rPr>
                <w:rFonts w:ascii="Times New Roman" w:hAnsi="Times New Roman" w:cs="Times New Roman"/>
                <w:iCs/>
              </w:rPr>
              <w:t>s</w:t>
            </w:r>
          </w:p>
        </w:tc>
        <w:tc>
          <w:tcPr>
            <w:tcW w:w="4149" w:type="dxa"/>
          </w:tcPr>
          <w:p w14:paraId="0D94CCBB" w14:textId="7B8F2A6A" w:rsidR="00301415" w:rsidRPr="009C1EC0" w:rsidRDefault="00AD7083" w:rsidP="009C1EC0">
            <w:pPr>
              <w:snapToGrid w:val="0"/>
              <w:rPr>
                <w:rFonts w:ascii="Times New Roman" w:hAnsi="Times New Roman" w:cs="Times New Roman"/>
                <w:iCs/>
              </w:rPr>
            </w:pPr>
            <w:r w:rsidRPr="009C1EC0">
              <w:rPr>
                <w:rFonts w:ascii="Times New Roman" w:hAnsi="Times New Roman" w:cs="Times New Roman"/>
                <w:iCs/>
              </w:rPr>
              <w:t>Affiliation</w:t>
            </w:r>
          </w:p>
        </w:tc>
        <w:tc>
          <w:tcPr>
            <w:tcW w:w="2785" w:type="dxa"/>
          </w:tcPr>
          <w:p w14:paraId="207ECF31" w14:textId="5B09B0E3" w:rsidR="00301415" w:rsidRPr="009C1EC0" w:rsidRDefault="00AD7083" w:rsidP="009C1EC0">
            <w:pPr>
              <w:snapToGrid w:val="0"/>
              <w:rPr>
                <w:rFonts w:ascii="Times New Roman" w:hAnsi="Times New Roman" w:cs="Times New Roman"/>
                <w:iCs/>
              </w:rPr>
            </w:pPr>
            <w:r w:rsidRPr="009C1EC0">
              <w:rPr>
                <w:rFonts w:ascii="Times New Roman" w:hAnsi="Times New Roman" w:cs="Times New Roman"/>
                <w:iCs/>
              </w:rPr>
              <w:t>Presentation Title</w:t>
            </w:r>
          </w:p>
        </w:tc>
      </w:tr>
      <w:tr w:rsidR="008F08D4" w14:paraId="7B81992D" w14:textId="77777777" w:rsidTr="001349CC">
        <w:tc>
          <w:tcPr>
            <w:tcW w:w="1696" w:type="dxa"/>
          </w:tcPr>
          <w:p w14:paraId="250699CC" w14:textId="28ABDA3C" w:rsidR="00FE02D4" w:rsidRPr="009C1EC0" w:rsidRDefault="00AD7083" w:rsidP="00FE02D4">
            <w:pPr>
              <w:snapToGrid w:val="0"/>
              <w:rPr>
                <w:rFonts w:ascii="Times New Roman" w:eastAsia="SimSun" w:hAnsi="Times New Roman" w:cs="Times New Roman"/>
                <w:color w:val="202020"/>
              </w:rPr>
            </w:pPr>
            <w:r w:rsidRPr="00793FA9">
              <w:rPr>
                <w:rFonts w:ascii="Times New Roman" w:hAnsi="Times New Roman" w:cs="Times New Roman"/>
                <w:iCs/>
              </w:rPr>
              <w:t>Ni-Bin Chang</w:t>
            </w:r>
          </w:p>
        </w:tc>
        <w:tc>
          <w:tcPr>
            <w:tcW w:w="4149" w:type="dxa"/>
          </w:tcPr>
          <w:p w14:paraId="0946DE56" w14:textId="78676808" w:rsidR="00FE02D4" w:rsidRPr="009C1EC0" w:rsidRDefault="00AD7083" w:rsidP="00FE02D4">
            <w:pPr>
              <w:snapToGrid w:val="0"/>
              <w:rPr>
                <w:rFonts w:ascii="Times New Roman" w:eastAsia="SimSun" w:hAnsi="Times New Roman" w:cs="Times New Roman"/>
                <w:color w:val="202020"/>
              </w:rPr>
            </w:pPr>
            <w:r w:rsidRPr="00D45666">
              <w:rPr>
                <w:rFonts w:ascii="Times New Roman" w:eastAsia="SimSun" w:hAnsi="Times New Roman" w:cs="Times New Roman"/>
                <w:color w:val="202020"/>
              </w:rPr>
              <w:t>Professor</w:t>
            </w:r>
            <w:r>
              <w:rPr>
                <w:rFonts w:ascii="Times New Roman" w:eastAsia="SimSun" w:hAnsi="Times New Roman" w:cs="Times New Roman"/>
                <w:color w:val="202020"/>
              </w:rPr>
              <w:t xml:space="preserve">, </w:t>
            </w:r>
            <w:r w:rsidR="0050026B" w:rsidRPr="0050026B">
              <w:rPr>
                <w:rFonts w:ascii="Times New Roman" w:eastAsia="SimSun" w:hAnsi="Times New Roman" w:cs="Times New Roman"/>
                <w:color w:val="202020"/>
              </w:rPr>
              <w:t>Department of Civil, Environmental, and Construction Engineering, University of Central Florida, Orlando, FL, USA</w:t>
            </w:r>
            <w:r w:rsidR="00352793">
              <w:rPr>
                <w:rFonts w:ascii="Times New Roman" w:eastAsia="SimSun" w:hAnsi="Times New Roman" w:cs="Times New Roman"/>
                <w:color w:val="202020"/>
              </w:rPr>
              <w:t xml:space="preserve">, </w:t>
            </w:r>
            <w:r w:rsidR="001719F5">
              <w:rPr>
                <w:rFonts w:ascii="Times New Roman" w:eastAsia="SimSun" w:hAnsi="Times New Roman" w:cs="Times New Roman"/>
                <w:color w:val="202020"/>
              </w:rPr>
              <w:t>E</w:t>
            </w:r>
            <w:r w:rsidR="00352793">
              <w:rPr>
                <w:rFonts w:ascii="Times New Roman" w:eastAsia="SimSun" w:hAnsi="Times New Roman" w:cs="Times New Roman"/>
                <w:color w:val="202020"/>
              </w:rPr>
              <w:t>mail:</w:t>
            </w:r>
            <w:r w:rsidR="0050026B" w:rsidRPr="0050026B">
              <w:rPr>
                <w:rFonts w:ascii="Times New Roman" w:eastAsia="SimSun" w:hAnsi="Times New Roman" w:cs="Times New Roman"/>
                <w:color w:val="202020"/>
              </w:rPr>
              <w:t xml:space="preserve"> </w:t>
            </w:r>
            <w:r w:rsidRPr="00352793">
              <w:rPr>
                <w:rFonts w:ascii="Times New Roman" w:eastAsia="SimSun" w:hAnsi="Times New Roman" w:cs="Times New Roman"/>
                <w:color w:val="202020"/>
              </w:rPr>
              <w:t>nchang@ucf.edu</w:t>
            </w:r>
          </w:p>
        </w:tc>
        <w:tc>
          <w:tcPr>
            <w:tcW w:w="2785" w:type="dxa"/>
          </w:tcPr>
          <w:p w14:paraId="7ECC37B2" w14:textId="2C092382" w:rsidR="00FE02D4" w:rsidRPr="002972FE" w:rsidRDefault="00AD7083" w:rsidP="00FE02D4">
            <w:pPr>
              <w:snapToGrid w:val="0"/>
              <w:rPr>
                <w:rFonts w:ascii="Times New Roman" w:eastAsia="SimSun" w:hAnsi="Times New Roman" w:cs="Times New Roman"/>
                <w:color w:val="202020"/>
              </w:rPr>
            </w:pPr>
            <w:r w:rsidRPr="004965FA">
              <w:rPr>
                <w:rFonts w:ascii="Times New Roman" w:eastAsia="SimSun" w:hAnsi="Times New Roman" w:cs="Times New Roman"/>
                <w:color w:val="202020"/>
              </w:rPr>
              <w:t>Remote Sensing-based Ecological Assessment of Watershed Canopy Dynamics under Intermittent Extreme Weather Impact</w:t>
            </w:r>
          </w:p>
        </w:tc>
      </w:tr>
      <w:tr w:rsidR="008F08D4" w14:paraId="48A4DBC5" w14:textId="77777777" w:rsidTr="001349CC">
        <w:tc>
          <w:tcPr>
            <w:tcW w:w="1696" w:type="dxa"/>
          </w:tcPr>
          <w:p w14:paraId="0CE05AFB" w14:textId="04703283" w:rsidR="00FE02D4" w:rsidRPr="003E37DD" w:rsidRDefault="00AD7083" w:rsidP="00FE02D4">
            <w:pPr>
              <w:snapToGrid w:val="0"/>
              <w:rPr>
                <w:rFonts w:ascii="Times New Roman" w:hAnsi="Times New Roman" w:cs="Times New Roman"/>
                <w:iCs/>
                <w:highlight w:val="yellow"/>
              </w:rPr>
            </w:pPr>
            <w:r w:rsidRPr="00F40073">
              <w:rPr>
                <w:rFonts w:ascii="Times New Roman" w:eastAsia="SimSun" w:hAnsi="Times New Roman" w:cs="Times New Roman"/>
                <w:kern w:val="44"/>
              </w:rPr>
              <w:t xml:space="preserve">Venkataraman Lakshmi </w:t>
            </w:r>
          </w:p>
        </w:tc>
        <w:tc>
          <w:tcPr>
            <w:tcW w:w="4149" w:type="dxa"/>
          </w:tcPr>
          <w:p w14:paraId="160F01D7" w14:textId="4A8CAA07" w:rsidR="00FE02D4" w:rsidRPr="003E37DD" w:rsidRDefault="00AD7083" w:rsidP="00FE02D4">
            <w:pPr>
              <w:snapToGrid w:val="0"/>
              <w:rPr>
                <w:rFonts w:ascii="Times New Roman" w:eastAsia="SimSun" w:hAnsi="Times New Roman" w:cs="Times New Roman"/>
                <w:color w:val="0000FF"/>
                <w:highlight w:val="yellow"/>
              </w:rPr>
            </w:pPr>
            <w:r w:rsidRPr="00D45666">
              <w:rPr>
                <w:rFonts w:ascii="Times New Roman" w:eastAsia="SimSun" w:hAnsi="Times New Roman" w:cs="Times New Roman"/>
                <w:color w:val="202020"/>
              </w:rPr>
              <w:t>Professor</w:t>
            </w:r>
            <w:r>
              <w:rPr>
                <w:rFonts w:ascii="Times New Roman" w:eastAsia="SimSun" w:hAnsi="Times New Roman" w:cs="Times New Roman"/>
                <w:color w:val="202020"/>
              </w:rPr>
              <w:t xml:space="preserve">, </w:t>
            </w:r>
            <w:r w:rsidR="00C77014" w:rsidRPr="00C77014">
              <w:rPr>
                <w:rFonts w:ascii="Times New Roman" w:eastAsia="SimSun" w:hAnsi="Times New Roman" w:cs="Times New Roman"/>
                <w:color w:val="202020"/>
              </w:rPr>
              <w:t>Engineering Systems and Environment</w:t>
            </w:r>
            <w:r w:rsidR="00C77014">
              <w:rPr>
                <w:rFonts w:ascii="Times New Roman" w:eastAsia="SimSun" w:hAnsi="Times New Roman" w:cs="Times New Roman"/>
                <w:color w:val="202020"/>
              </w:rPr>
              <w:t>,</w:t>
            </w:r>
            <w:r w:rsidR="00C77014" w:rsidRPr="00C77014">
              <w:rPr>
                <w:rFonts w:ascii="Times New Roman" w:eastAsia="SimSun" w:hAnsi="Times New Roman" w:cs="Times New Roman"/>
                <w:color w:val="202020"/>
              </w:rPr>
              <w:t xml:space="preserve"> University of Virginia</w:t>
            </w:r>
            <w:r w:rsidRPr="0050026B">
              <w:rPr>
                <w:rFonts w:ascii="Times New Roman" w:eastAsia="SimSun" w:hAnsi="Times New Roman" w:cs="Times New Roman"/>
                <w:color w:val="202020"/>
              </w:rPr>
              <w:t>,</w:t>
            </w:r>
            <w:r w:rsidR="00C77014">
              <w:rPr>
                <w:rFonts w:ascii="Times New Roman" w:eastAsia="SimSun" w:hAnsi="Times New Roman" w:cs="Times New Roman"/>
                <w:color w:val="202020"/>
              </w:rPr>
              <w:t xml:space="preserve"> Charlottesville,</w:t>
            </w:r>
            <w:r w:rsidRPr="0050026B">
              <w:rPr>
                <w:rFonts w:ascii="Times New Roman" w:eastAsia="SimSun" w:hAnsi="Times New Roman" w:cs="Times New Roman"/>
                <w:color w:val="202020"/>
              </w:rPr>
              <w:t xml:space="preserve"> </w:t>
            </w:r>
            <w:r w:rsidR="00C77014">
              <w:rPr>
                <w:rFonts w:ascii="Times New Roman" w:eastAsia="SimSun" w:hAnsi="Times New Roman" w:cs="Times New Roman"/>
                <w:color w:val="202020"/>
              </w:rPr>
              <w:t>VA</w:t>
            </w:r>
            <w:r w:rsidRPr="0050026B">
              <w:rPr>
                <w:rFonts w:ascii="Times New Roman" w:eastAsia="SimSun" w:hAnsi="Times New Roman" w:cs="Times New Roman"/>
                <w:color w:val="202020"/>
              </w:rPr>
              <w:t>, USA</w:t>
            </w:r>
            <w:r>
              <w:rPr>
                <w:rFonts w:ascii="Times New Roman" w:eastAsia="SimSun" w:hAnsi="Times New Roman" w:cs="Times New Roman"/>
                <w:color w:val="202020"/>
              </w:rPr>
              <w:t>, Email:</w:t>
            </w:r>
            <w:r w:rsidRPr="0050026B">
              <w:rPr>
                <w:rFonts w:ascii="Times New Roman" w:eastAsia="SimSun" w:hAnsi="Times New Roman" w:cs="Times New Roman"/>
                <w:color w:val="202020"/>
              </w:rPr>
              <w:t xml:space="preserve"> </w:t>
            </w:r>
            <w:r w:rsidRPr="001719F5">
              <w:rPr>
                <w:rFonts w:ascii="Times New Roman" w:eastAsia="SimSun" w:hAnsi="Times New Roman" w:cs="Times New Roman"/>
                <w:color w:val="202020"/>
              </w:rPr>
              <w:t>vlakshmi@virginia.edu</w:t>
            </w:r>
          </w:p>
        </w:tc>
        <w:tc>
          <w:tcPr>
            <w:tcW w:w="2785" w:type="dxa"/>
          </w:tcPr>
          <w:p w14:paraId="58C6407D" w14:textId="2B39343A" w:rsidR="00FE02D4" w:rsidRPr="003E37DD" w:rsidRDefault="00AD7083" w:rsidP="00FE02D4">
            <w:pPr>
              <w:snapToGrid w:val="0"/>
              <w:rPr>
                <w:rFonts w:ascii="Times New Roman" w:eastAsia="SimSun" w:hAnsi="Times New Roman" w:cs="Times New Roman"/>
                <w:color w:val="202020"/>
                <w:highlight w:val="yellow"/>
              </w:rPr>
            </w:pPr>
            <w:r w:rsidRPr="00091AE1">
              <w:rPr>
                <w:rFonts w:ascii="Times New Roman" w:eastAsia="SimSun" w:hAnsi="Times New Roman" w:cs="Times New Roman"/>
                <w:color w:val="202020"/>
              </w:rPr>
              <w:t xml:space="preserve">Observing the Terrestrial Water Cycle from Space: Era of Big Data to </w:t>
            </w:r>
            <w:r w:rsidR="00DF0E2C" w:rsidRPr="00091AE1">
              <w:rPr>
                <w:rFonts w:ascii="Times New Roman" w:eastAsia="SimSun" w:hAnsi="Times New Roman" w:cs="Times New Roman"/>
                <w:color w:val="202020"/>
              </w:rPr>
              <w:t xml:space="preserve">Solve Global </w:t>
            </w:r>
            <w:r w:rsidRPr="00091AE1">
              <w:rPr>
                <w:rFonts w:ascii="Times New Roman" w:eastAsia="SimSun" w:hAnsi="Times New Roman" w:cs="Times New Roman"/>
                <w:color w:val="202020"/>
              </w:rPr>
              <w:t>Water Problems</w:t>
            </w:r>
          </w:p>
        </w:tc>
      </w:tr>
      <w:tr w:rsidR="008F08D4" w14:paraId="495C590D" w14:textId="77777777" w:rsidTr="001349CC">
        <w:tc>
          <w:tcPr>
            <w:tcW w:w="1696" w:type="dxa"/>
          </w:tcPr>
          <w:p w14:paraId="778FDEAB" w14:textId="602451E6" w:rsidR="00FE02D4" w:rsidRPr="009C1EC0" w:rsidRDefault="00AD7083" w:rsidP="00FE02D4">
            <w:pPr>
              <w:snapToGrid w:val="0"/>
              <w:rPr>
                <w:rFonts w:ascii="Times New Roman" w:hAnsi="Times New Roman" w:cs="Times New Roman"/>
                <w:iCs/>
              </w:rPr>
            </w:pPr>
            <w:r w:rsidRPr="00040DC6">
              <w:rPr>
                <w:rFonts w:ascii="Times New Roman" w:eastAsia="SimSun" w:hAnsi="Times New Roman" w:cs="Times New Roman"/>
                <w:kern w:val="44"/>
              </w:rPr>
              <w:t xml:space="preserve">Hongbo Su </w:t>
            </w:r>
          </w:p>
        </w:tc>
        <w:tc>
          <w:tcPr>
            <w:tcW w:w="4149" w:type="dxa"/>
          </w:tcPr>
          <w:p w14:paraId="655E389C" w14:textId="1361493C" w:rsidR="00FE02D4" w:rsidRPr="008D1FB4" w:rsidRDefault="00AD7083" w:rsidP="00B213F0">
            <w:pPr>
              <w:snapToGrid w:val="0"/>
              <w:rPr>
                <w:rFonts w:ascii="Times New Roman" w:hAnsi="Times New Roman" w:cs="Times New Roman"/>
              </w:rPr>
            </w:pPr>
            <w:r w:rsidRPr="006E1C60">
              <w:rPr>
                <w:rFonts w:ascii="Times New Roman" w:hAnsi="Times New Roman" w:cs="Times New Roman"/>
              </w:rPr>
              <w:t>Associate Professor</w:t>
            </w:r>
            <w:r>
              <w:rPr>
                <w:rFonts w:ascii="Times New Roman" w:hAnsi="Times New Roman" w:cs="Times New Roman"/>
              </w:rPr>
              <w:t xml:space="preserve">, </w:t>
            </w:r>
            <w:r w:rsidRPr="006E1C60">
              <w:rPr>
                <w:rFonts w:ascii="Times New Roman" w:hAnsi="Times New Roman" w:cs="Times New Roman"/>
              </w:rPr>
              <w:t>Department of Civil, Environmental and Geomatics Engineering</w:t>
            </w:r>
            <w:r>
              <w:rPr>
                <w:rFonts w:ascii="Times New Roman" w:hAnsi="Times New Roman" w:cs="Times New Roman"/>
              </w:rPr>
              <w:t>,</w:t>
            </w:r>
            <w:r w:rsidRPr="006E1C60">
              <w:rPr>
                <w:rFonts w:ascii="Times New Roman" w:hAnsi="Times New Roman" w:cs="Times New Roman"/>
              </w:rPr>
              <w:t xml:space="preserve"> Florida Atlantic University, Boca Raton, FL</w:t>
            </w:r>
            <w:r w:rsidR="008D1FB4">
              <w:rPr>
                <w:rFonts w:ascii="Times New Roman" w:hAnsi="Times New Roman" w:cs="Times New Roman"/>
              </w:rPr>
              <w:t xml:space="preserve">, USA, </w:t>
            </w:r>
            <w:r w:rsidR="008D1FB4" w:rsidRPr="00C039F5">
              <w:rPr>
                <w:rFonts w:ascii="Times New Roman" w:hAnsi="Times New Roman" w:cs="Times New Roman"/>
              </w:rPr>
              <w:t>Email:</w:t>
            </w:r>
            <w:r w:rsidR="008D1FB4">
              <w:rPr>
                <w:rFonts w:ascii="Times New Roman" w:hAnsi="Times New Roman" w:cs="Times New Roman"/>
              </w:rPr>
              <w:t xml:space="preserve"> </w:t>
            </w:r>
            <w:r w:rsidRPr="00C039F5">
              <w:rPr>
                <w:rFonts w:ascii="Times New Roman" w:hAnsi="Times New Roman" w:cs="Times New Roman"/>
              </w:rPr>
              <w:t>suh@fau.edu</w:t>
            </w:r>
          </w:p>
        </w:tc>
        <w:tc>
          <w:tcPr>
            <w:tcW w:w="2785" w:type="dxa"/>
          </w:tcPr>
          <w:p w14:paraId="6AAEA77D" w14:textId="17819CAA" w:rsidR="00FE02D4" w:rsidRPr="009C1EC0" w:rsidRDefault="00AD7083" w:rsidP="00FE02D4">
            <w:pPr>
              <w:snapToGrid w:val="0"/>
              <w:rPr>
                <w:rFonts w:ascii="Times New Roman" w:eastAsia="SimSun" w:hAnsi="Times New Roman" w:cs="Times New Roman"/>
                <w:color w:val="202020"/>
              </w:rPr>
            </w:pPr>
            <w:r w:rsidRPr="009373F4">
              <w:rPr>
                <w:rFonts w:ascii="Times New Roman" w:eastAsia="SimSun" w:hAnsi="Times New Roman" w:cs="Times New Roman"/>
                <w:color w:val="202020"/>
              </w:rPr>
              <w:t xml:space="preserve">Developing an IoT </w:t>
            </w:r>
            <w:r w:rsidR="003025F6">
              <w:rPr>
                <w:rFonts w:ascii="Times New Roman" w:eastAsia="SimSun" w:hAnsi="Times New Roman" w:cs="Times New Roman"/>
                <w:color w:val="202020"/>
              </w:rPr>
              <w:t>S</w:t>
            </w:r>
            <w:r w:rsidRPr="009373F4">
              <w:rPr>
                <w:rFonts w:ascii="Times New Roman" w:eastAsia="SimSun" w:hAnsi="Times New Roman" w:cs="Times New Roman"/>
                <w:color w:val="202020"/>
              </w:rPr>
              <w:t xml:space="preserve">ensor </w:t>
            </w:r>
            <w:r w:rsidR="003025F6">
              <w:rPr>
                <w:rFonts w:ascii="Times New Roman" w:eastAsia="SimSun" w:hAnsi="Times New Roman" w:cs="Times New Roman"/>
                <w:color w:val="202020"/>
              </w:rPr>
              <w:t>N</w:t>
            </w:r>
            <w:r w:rsidRPr="009373F4">
              <w:rPr>
                <w:rFonts w:ascii="Times New Roman" w:eastAsia="SimSun" w:hAnsi="Times New Roman" w:cs="Times New Roman"/>
                <w:color w:val="202020"/>
              </w:rPr>
              <w:t>etwork for Air Quality Monitoring – a Testbed at FAU Boca Campus</w:t>
            </w:r>
          </w:p>
        </w:tc>
      </w:tr>
      <w:tr w:rsidR="008F08D4" w14:paraId="7DA24BC1" w14:textId="77777777" w:rsidTr="001349CC">
        <w:tc>
          <w:tcPr>
            <w:tcW w:w="1696" w:type="dxa"/>
          </w:tcPr>
          <w:p w14:paraId="0EAAF24A" w14:textId="630532B4" w:rsidR="00FE02D4" w:rsidRPr="009C1EC0" w:rsidRDefault="00AD7083" w:rsidP="00FE02D4">
            <w:pPr>
              <w:snapToGrid w:val="0"/>
              <w:rPr>
                <w:rFonts w:ascii="Times New Roman" w:hAnsi="Times New Roman" w:cs="Times New Roman"/>
                <w:iCs/>
              </w:rPr>
            </w:pPr>
            <w:r>
              <w:rPr>
                <w:rFonts w:ascii="Times New Roman" w:hAnsi="Times New Roman" w:cs="Times New Roman"/>
                <w:iCs/>
              </w:rPr>
              <w:t>Xiaowen Wang</w:t>
            </w:r>
          </w:p>
        </w:tc>
        <w:tc>
          <w:tcPr>
            <w:tcW w:w="4149" w:type="dxa"/>
          </w:tcPr>
          <w:p w14:paraId="4F1DC19F" w14:textId="0287AC1C" w:rsidR="00FE02D4" w:rsidRPr="008D1FB4" w:rsidRDefault="00AD7083" w:rsidP="00E478AD">
            <w:pPr>
              <w:snapToGrid w:val="0"/>
              <w:rPr>
                <w:rFonts w:ascii="Times New Roman" w:hAnsi="Times New Roman" w:cs="Times New Roman"/>
              </w:rPr>
            </w:pPr>
            <w:r w:rsidRPr="006E1C60">
              <w:rPr>
                <w:rFonts w:ascii="Times New Roman" w:hAnsi="Times New Roman" w:cs="Times New Roman"/>
              </w:rPr>
              <w:t>Associate Professor</w:t>
            </w:r>
            <w:r>
              <w:rPr>
                <w:rFonts w:ascii="Times New Roman" w:hAnsi="Times New Roman" w:cs="Times New Roman"/>
              </w:rPr>
              <w:t xml:space="preserve">, </w:t>
            </w:r>
            <w:r w:rsidR="00F5079A">
              <w:rPr>
                <w:rFonts w:ascii="Times New Roman" w:hAnsi="Times New Roman" w:cs="Times New Roman" w:hint="eastAsia"/>
              </w:rPr>
              <w:t>Faculty</w:t>
            </w:r>
            <w:r w:rsidRPr="006E1C60">
              <w:rPr>
                <w:rFonts w:ascii="Times New Roman" w:hAnsi="Times New Roman" w:cs="Times New Roman"/>
              </w:rPr>
              <w:t xml:space="preserve"> of </w:t>
            </w:r>
            <w:r w:rsidR="00F5079A">
              <w:rPr>
                <w:rFonts w:ascii="Times New Roman" w:hAnsi="Times New Roman" w:cs="Times New Roman"/>
              </w:rPr>
              <w:t>Geoscience and Environmental</w:t>
            </w:r>
            <w:r w:rsidRPr="006E1C60">
              <w:rPr>
                <w:rFonts w:ascii="Times New Roman" w:hAnsi="Times New Roman" w:cs="Times New Roman"/>
              </w:rPr>
              <w:t xml:space="preserve"> Engineering</w:t>
            </w:r>
            <w:r>
              <w:rPr>
                <w:rFonts w:ascii="Times New Roman" w:hAnsi="Times New Roman" w:cs="Times New Roman"/>
              </w:rPr>
              <w:t>,</w:t>
            </w:r>
            <w:r w:rsidRPr="006E1C60">
              <w:rPr>
                <w:rFonts w:ascii="Times New Roman" w:hAnsi="Times New Roman" w:cs="Times New Roman"/>
              </w:rPr>
              <w:t xml:space="preserve"> </w:t>
            </w:r>
            <w:r w:rsidR="00F5079A">
              <w:rPr>
                <w:rFonts w:ascii="Times New Roman" w:hAnsi="Times New Roman" w:cs="Times New Roman"/>
              </w:rPr>
              <w:t>Southwest Jiaotong University</w:t>
            </w:r>
            <w:r w:rsidRPr="006E1C60">
              <w:rPr>
                <w:rFonts w:ascii="Times New Roman" w:hAnsi="Times New Roman" w:cs="Times New Roman"/>
              </w:rPr>
              <w:t xml:space="preserve">, </w:t>
            </w:r>
            <w:r w:rsidR="00F5079A">
              <w:rPr>
                <w:rFonts w:ascii="Times New Roman" w:hAnsi="Times New Roman" w:cs="Times New Roman"/>
              </w:rPr>
              <w:t>Chengdu, China</w:t>
            </w:r>
            <w:r w:rsidR="008D1FB4">
              <w:rPr>
                <w:rFonts w:ascii="Times New Roman" w:hAnsi="Times New Roman" w:cs="Times New Roman"/>
              </w:rPr>
              <w:t xml:space="preserve">, </w:t>
            </w:r>
            <w:r w:rsidR="008D1FB4">
              <w:rPr>
                <w:rFonts w:ascii="Times New Roman" w:eastAsia="SimSun" w:hAnsi="Times New Roman" w:cs="Times New Roman"/>
                <w:color w:val="202020"/>
              </w:rPr>
              <w:t>Email:</w:t>
            </w:r>
            <w:r w:rsidR="008D1FB4">
              <w:rPr>
                <w:rFonts w:ascii="Times New Roman" w:hAnsi="Times New Roman" w:cs="Times New Roman"/>
              </w:rPr>
              <w:t xml:space="preserve"> </w:t>
            </w:r>
            <w:r w:rsidR="00BD0AC5" w:rsidRPr="00C039F5">
              <w:rPr>
                <w:rStyle w:val="Hyperlink"/>
                <w:rFonts w:ascii="Times New Roman" w:hAnsi="Times New Roman" w:cs="Times New Roman"/>
                <w:color w:val="auto"/>
                <w:u w:val="none"/>
              </w:rPr>
              <w:t>insarwxw@swjtu.edu.c</w:t>
            </w:r>
            <w:r w:rsidR="001A243F">
              <w:rPr>
                <w:rStyle w:val="Hyperlink"/>
                <w:rFonts w:ascii="Times New Roman" w:hAnsi="Times New Roman" w:cs="Times New Roman"/>
                <w:color w:val="auto"/>
                <w:u w:val="none"/>
              </w:rPr>
              <w:t>n</w:t>
            </w:r>
          </w:p>
        </w:tc>
        <w:tc>
          <w:tcPr>
            <w:tcW w:w="2785" w:type="dxa"/>
          </w:tcPr>
          <w:p w14:paraId="4399C834" w14:textId="1BC735B6" w:rsidR="00FE02D4" w:rsidRPr="009C1EC0" w:rsidRDefault="00AD7083" w:rsidP="00FE02D4">
            <w:pPr>
              <w:snapToGrid w:val="0"/>
              <w:rPr>
                <w:rFonts w:ascii="Times New Roman" w:hAnsi="Times New Roman" w:cs="Times New Roman"/>
                <w:iCs/>
              </w:rPr>
            </w:pPr>
            <w:r w:rsidRPr="00DB75A4">
              <w:rPr>
                <w:rFonts w:ascii="Times New Roman" w:hAnsi="Times New Roman" w:cs="Times New Roman"/>
                <w:iCs/>
              </w:rPr>
              <w:t>Remote Sensing of Active Rock Glaciers in Southeastern Tibetan Plateau: Distributions, Kinematics, and Hydrological Significance</w:t>
            </w:r>
          </w:p>
        </w:tc>
      </w:tr>
      <w:tr w:rsidR="008F08D4" w14:paraId="1DAB639B" w14:textId="77777777" w:rsidTr="001349CC">
        <w:tc>
          <w:tcPr>
            <w:tcW w:w="1696" w:type="dxa"/>
          </w:tcPr>
          <w:p w14:paraId="1D9BCF15" w14:textId="155204D7" w:rsidR="003170F4" w:rsidRPr="009C1EC0" w:rsidRDefault="00AD7083" w:rsidP="003170F4">
            <w:pPr>
              <w:snapToGrid w:val="0"/>
              <w:rPr>
                <w:rFonts w:ascii="Times New Roman" w:hAnsi="Times New Roman" w:cs="Times New Roman"/>
                <w:iCs/>
              </w:rPr>
            </w:pPr>
            <w:r>
              <w:rPr>
                <w:rFonts w:ascii="Times New Roman" w:hAnsi="Times New Roman" w:cs="Times New Roman"/>
                <w:iCs/>
              </w:rPr>
              <w:t>Patrick Sun</w:t>
            </w:r>
          </w:p>
        </w:tc>
        <w:tc>
          <w:tcPr>
            <w:tcW w:w="4149" w:type="dxa"/>
          </w:tcPr>
          <w:p w14:paraId="7D6412B2" w14:textId="32D2562A" w:rsidR="003170F4" w:rsidRDefault="00AD7083" w:rsidP="003170F4">
            <w:pPr>
              <w:snapToGrid w:val="0"/>
              <w:rPr>
                <w:rFonts w:ascii="Times New Roman" w:hAnsi="Times New Roman" w:cs="Times New Roman"/>
                <w:iCs/>
              </w:rPr>
            </w:pPr>
            <w:r>
              <w:rPr>
                <w:rFonts w:ascii="Times New Roman" w:hAnsi="Times New Roman" w:cs="Times New Roman"/>
              </w:rPr>
              <w:t>Assistant</w:t>
            </w:r>
            <w:r w:rsidRPr="006E1C60">
              <w:rPr>
                <w:rFonts w:ascii="Times New Roman" w:hAnsi="Times New Roman" w:cs="Times New Roman"/>
              </w:rPr>
              <w:t xml:space="preserve"> Professor</w:t>
            </w:r>
            <w:r>
              <w:rPr>
                <w:rFonts w:ascii="Times New Roman" w:hAnsi="Times New Roman" w:cs="Times New Roman"/>
              </w:rPr>
              <w:t xml:space="preserve">, </w:t>
            </w:r>
            <w:r w:rsidRPr="0050026B">
              <w:rPr>
                <w:rFonts w:ascii="Times New Roman" w:eastAsia="SimSun" w:hAnsi="Times New Roman" w:cs="Times New Roman"/>
                <w:color w:val="202020"/>
              </w:rPr>
              <w:t>Department of Civil, Environmental, and Construction Engineering, University of Central Florida, Orlando, FL, USA</w:t>
            </w:r>
            <w:r>
              <w:rPr>
                <w:rFonts w:ascii="Times New Roman" w:eastAsia="SimSun" w:hAnsi="Times New Roman" w:cs="Times New Roman"/>
                <w:color w:val="202020"/>
              </w:rPr>
              <w:t>, Email:</w:t>
            </w:r>
            <w:r w:rsidRPr="0050026B">
              <w:rPr>
                <w:rFonts w:ascii="Times New Roman" w:eastAsia="SimSun" w:hAnsi="Times New Roman" w:cs="Times New Roman"/>
                <w:color w:val="202020"/>
              </w:rPr>
              <w:t xml:space="preserve"> </w:t>
            </w:r>
            <w:r w:rsidR="00CA754E" w:rsidRPr="00CA754E">
              <w:rPr>
                <w:rFonts w:ascii="Times New Roman" w:eastAsia="SimSun" w:hAnsi="Times New Roman" w:cs="Times New Roman"/>
                <w:color w:val="202020"/>
              </w:rPr>
              <w:t>Peng.Sun@ucf.edu</w:t>
            </w:r>
          </w:p>
        </w:tc>
        <w:tc>
          <w:tcPr>
            <w:tcW w:w="2785" w:type="dxa"/>
          </w:tcPr>
          <w:p w14:paraId="032E2E1B" w14:textId="36D584B8" w:rsidR="003170F4" w:rsidRPr="00FC2A8F" w:rsidRDefault="00AD7083" w:rsidP="003170F4">
            <w:pPr>
              <w:snapToGrid w:val="0"/>
              <w:rPr>
                <w:rFonts w:ascii="Times New Roman" w:hAnsi="Times New Roman" w:cs="Times New Roman"/>
                <w:iCs/>
              </w:rPr>
            </w:pPr>
            <w:r>
              <w:rPr>
                <w:rFonts w:ascii="Times New Roman" w:hAnsi="Times New Roman" w:cs="Times New Roman"/>
              </w:rPr>
              <w:t>Solid Waste Management and Operation</w:t>
            </w:r>
            <w:r w:rsidR="009C443C" w:rsidRPr="009C443C">
              <w:rPr>
                <w:rFonts w:ascii="Times New Roman" w:hAnsi="Times New Roman" w:cs="Times New Roman"/>
              </w:rPr>
              <w:t xml:space="preserve"> Using Unmanned Aerial Vehicles </w:t>
            </w:r>
            <w:r>
              <w:rPr>
                <w:rFonts w:ascii="Times New Roman" w:hAnsi="Times New Roman" w:cs="Times New Roman"/>
              </w:rPr>
              <w:t>Sensing Technologies</w:t>
            </w:r>
          </w:p>
        </w:tc>
      </w:tr>
    </w:tbl>
    <w:p w14:paraId="1A244015" w14:textId="77777777" w:rsidR="009848DE" w:rsidRPr="003C7484" w:rsidRDefault="009848DE" w:rsidP="00301415">
      <w:pPr>
        <w:snapToGrid w:val="0"/>
        <w:spacing w:line="240" w:lineRule="auto"/>
        <w:jc w:val="both"/>
        <w:rPr>
          <w:rFonts w:ascii="Times New Roman" w:hAnsi="Times New Roman" w:cs="Times New Roman"/>
          <w:iCs/>
          <w:sz w:val="24"/>
          <w:szCs w:val="24"/>
        </w:rPr>
      </w:pPr>
    </w:p>
    <w:sectPr w:rsidR="009848DE" w:rsidRPr="003C7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2CA"/>
    <w:multiLevelType w:val="hybridMultilevel"/>
    <w:tmpl w:val="7674B5CA"/>
    <w:lvl w:ilvl="0" w:tplc="620604F8">
      <w:start w:val="1"/>
      <w:numFmt w:val="decimal"/>
      <w:lvlText w:val="%1."/>
      <w:lvlJc w:val="left"/>
      <w:pPr>
        <w:ind w:left="720" w:hanging="360"/>
      </w:pPr>
    </w:lvl>
    <w:lvl w:ilvl="1" w:tplc="1C2ADEC2" w:tentative="1">
      <w:start w:val="1"/>
      <w:numFmt w:val="lowerLetter"/>
      <w:lvlText w:val="%2."/>
      <w:lvlJc w:val="left"/>
      <w:pPr>
        <w:ind w:left="1440" w:hanging="360"/>
      </w:pPr>
    </w:lvl>
    <w:lvl w:ilvl="2" w:tplc="6BD42A08" w:tentative="1">
      <w:start w:val="1"/>
      <w:numFmt w:val="lowerRoman"/>
      <w:lvlText w:val="%3."/>
      <w:lvlJc w:val="right"/>
      <w:pPr>
        <w:ind w:left="2160" w:hanging="180"/>
      </w:pPr>
    </w:lvl>
    <w:lvl w:ilvl="3" w:tplc="FA448F04" w:tentative="1">
      <w:start w:val="1"/>
      <w:numFmt w:val="decimal"/>
      <w:lvlText w:val="%4."/>
      <w:lvlJc w:val="left"/>
      <w:pPr>
        <w:ind w:left="2880" w:hanging="360"/>
      </w:pPr>
    </w:lvl>
    <w:lvl w:ilvl="4" w:tplc="EEBC4C4E" w:tentative="1">
      <w:start w:val="1"/>
      <w:numFmt w:val="lowerLetter"/>
      <w:lvlText w:val="%5."/>
      <w:lvlJc w:val="left"/>
      <w:pPr>
        <w:ind w:left="3600" w:hanging="360"/>
      </w:pPr>
    </w:lvl>
    <w:lvl w:ilvl="5" w:tplc="E27AE220" w:tentative="1">
      <w:start w:val="1"/>
      <w:numFmt w:val="lowerRoman"/>
      <w:lvlText w:val="%6."/>
      <w:lvlJc w:val="right"/>
      <w:pPr>
        <w:ind w:left="4320" w:hanging="180"/>
      </w:pPr>
    </w:lvl>
    <w:lvl w:ilvl="6" w:tplc="A56004E2" w:tentative="1">
      <w:start w:val="1"/>
      <w:numFmt w:val="decimal"/>
      <w:lvlText w:val="%7."/>
      <w:lvlJc w:val="left"/>
      <w:pPr>
        <w:ind w:left="5040" w:hanging="360"/>
      </w:pPr>
    </w:lvl>
    <w:lvl w:ilvl="7" w:tplc="B162723C" w:tentative="1">
      <w:start w:val="1"/>
      <w:numFmt w:val="lowerLetter"/>
      <w:lvlText w:val="%8."/>
      <w:lvlJc w:val="left"/>
      <w:pPr>
        <w:ind w:left="5760" w:hanging="360"/>
      </w:pPr>
    </w:lvl>
    <w:lvl w:ilvl="8" w:tplc="CAF48098" w:tentative="1">
      <w:start w:val="1"/>
      <w:numFmt w:val="lowerRoman"/>
      <w:lvlText w:val="%9."/>
      <w:lvlJc w:val="right"/>
      <w:pPr>
        <w:ind w:left="6480" w:hanging="180"/>
      </w:pPr>
    </w:lvl>
  </w:abstractNum>
  <w:abstractNum w:abstractNumId="1" w15:restartNumberingAfterBreak="0">
    <w:nsid w:val="7EF12D80"/>
    <w:multiLevelType w:val="hybridMultilevel"/>
    <w:tmpl w:val="7674B5CA"/>
    <w:lvl w:ilvl="0" w:tplc="DD8E202C">
      <w:start w:val="1"/>
      <w:numFmt w:val="decimal"/>
      <w:lvlText w:val="%1."/>
      <w:lvlJc w:val="left"/>
      <w:pPr>
        <w:ind w:left="720" w:hanging="360"/>
      </w:pPr>
    </w:lvl>
    <w:lvl w:ilvl="1" w:tplc="97CA9002" w:tentative="1">
      <w:start w:val="1"/>
      <w:numFmt w:val="lowerLetter"/>
      <w:lvlText w:val="%2."/>
      <w:lvlJc w:val="left"/>
      <w:pPr>
        <w:ind w:left="1440" w:hanging="360"/>
      </w:pPr>
    </w:lvl>
    <w:lvl w:ilvl="2" w:tplc="4282E2B6" w:tentative="1">
      <w:start w:val="1"/>
      <w:numFmt w:val="lowerRoman"/>
      <w:lvlText w:val="%3."/>
      <w:lvlJc w:val="right"/>
      <w:pPr>
        <w:ind w:left="2160" w:hanging="180"/>
      </w:pPr>
    </w:lvl>
    <w:lvl w:ilvl="3" w:tplc="0A5CB81A" w:tentative="1">
      <w:start w:val="1"/>
      <w:numFmt w:val="decimal"/>
      <w:lvlText w:val="%4."/>
      <w:lvlJc w:val="left"/>
      <w:pPr>
        <w:ind w:left="2880" w:hanging="360"/>
      </w:pPr>
    </w:lvl>
    <w:lvl w:ilvl="4" w:tplc="6376FFEE" w:tentative="1">
      <w:start w:val="1"/>
      <w:numFmt w:val="lowerLetter"/>
      <w:lvlText w:val="%5."/>
      <w:lvlJc w:val="left"/>
      <w:pPr>
        <w:ind w:left="3600" w:hanging="360"/>
      </w:pPr>
    </w:lvl>
    <w:lvl w:ilvl="5" w:tplc="D3CCD30C" w:tentative="1">
      <w:start w:val="1"/>
      <w:numFmt w:val="lowerRoman"/>
      <w:lvlText w:val="%6."/>
      <w:lvlJc w:val="right"/>
      <w:pPr>
        <w:ind w:left="4320" w:hanging="180"/>
      </w:pPr>
    </w:lvl>
    <w:lvl w:ilvl="6" w:tplc="0AE44A0A" w:tentative="1">
      <w:start w:val="1"/>
      <w:numFmt w:val="decimal"/>
      <w:lvlText w:val="%7."/>
      <w:lvlJc w:val="left"/>
      <w:pPr>
        <w:ind w:left="5040" w:hanging="360"/>
      </w:pPr>
    </w:lvl>
    <w:lvl w:ilvl="7" w:tplc="D1507158" w:tentative="1">
      <w:start w:val="1"/>
      <w:numFmt w:val="lowerLetter"/>
      <w:lvlText w:val="%8."/>
      <w:lvlJc w:val="left"/>
      <w:pPr>
        <w:ind w:left="5760" w:hanging="360"/>
      </w:pPr>
    </w:lvl>
    <w:lvl w:ilvl="8" w:tplc="9F448DA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133"/>
    <w:rsid w:val="0003171A"/>
    <w:rsid w:val="00040DC6"/>
    <w:rsid w:val="00044194"/>
    <w:rsid w:val="00091AE1"/>
    <w:rsid w:val="000C5317"/>
    <w:rsid w:val="001349CC"/>
    <w:rsid w:val="001719F5"/>
    <w:rsid w:val="001A243F"/>
    <w:rsid w:val="001B3696"/>
    <w:rsid w:val="002251F8"/>
    <w:rsid w:val="00261DBB"/>
    <w:rsid w:val="00293B53"/>
    <w:rsid w:val="002972FE"/>
    <w:rsid w:val="002E02C0"/>
    <w:rsid w:val="00301415"/>
    <w:rsid w:val="003025F6"/>
    <w:rsid w:val="00304F03"/>
    <w:rsid w:val="003170F4"/>
    <w:rsid w:val="00322062"/>
    <w:rsid w:val="003237E2"/>
    <w:rsid w:val="00352793"/>
    <w:rsid w:val="003A3259"/>
    <w:rsid w:val="003A7967"/>
    <w:rsid w:val="003C7484"/>
    <w:rsid w:val="003E37DD"/>
    <w:rsid w:val="003E54D7"/>
    <w:rsid w:val="003E67B9"/>
    <w:rsid w:val="003F6133"/>
    <w:rsid w:val="00416DD0"/>
    <w:rsid w:val="0042713C"/>
    <w:rsid w:val="004275E8"/>
    <w:rsid w:val="00433D55"/>
    <w:rsid w:val="00450793"/>
    <w:rsid w:val="00496405"/>
    <w:rsid w:val="004965FA"/>
    <w:rsid w:val="004A2C76"/>
    <w:rsid w:val="0050026B"/>
    <w:rsid w:val="005256CE"/>
    <w:rsid w:val="005A4F45"/>
    <w:rsid w:val="005C0C70"/>
    <w:rsid w:val="005C597B"/>
    <w:rsid w:val="005F54E2"/>
    <w:rsid w:val="00631850"/>
    <w:rsid w:val="00635981"/>
    <w:rsid w:val="00650886"/>
    <w:rsid w:val="00675341"/>
    <w:rsid w:val="006867DC"/>
    <w:rsid w:val="006B4BBF"/>
    <w:rsid w:val="006D6437"/>
    <w:rsid w:val="006E0DD5"/>
    <w:rsid w:val="006E1C60"/>
    <w:rsid w:val="006E304D"/>
    <w:rsid w:val="00742D5E"/>
    <w:rsid w:val="00743549"/>
    <w:rsid w:val="00754534"/>
    <w:rsid w:val="00793FA9"/>
    <w:rsid w:val="007E6760"/>
    <w:rsid w:val="00805503"/>
    <w:rsid w:val="00817FA6"/>
    <w:rsid w:val="008609F7"/>
    <w:rsid w:val="008B504D"/>
    <w:rsid w:val="008D1FB4"/>
    <w:rsid w:val="008F08D4"/>
    <w:rsid w:val="0092398F"/>
    <w:rsid w:val="009373F4"/>
    <w:rsid w:val="00940CC0"/>
    <w:rsid w:val="009848DE"/>
    <w:rsid w:val="009C1EC0"/>
    <w:rsid w:val="009C443C"/>
    <w:rsid w:val="009C771C"/>
    <w:rsid w:val="009E126E"/>
    <w:rsid w:val="00A203AE"/>
    <w:rsid w:val="00A61591"/>
    <w:rsid w:val="00A63EC5"/>
    <w:rsid w:val="00A92DDE"/>
    <w:rsid w:val="00A92FB0"/>
    <w:rsid w:val="00AA65B2"/>
    <w:rsid w:val="00AD0167"/>
    <w:rsid w:val="00AD7083"/>
    <w:rsid w:val="00AF4275"/>
    <w:rsid w:val="00B002E4"/>
    <w:rsid w:val="00B213F0"/>
    <w:rsid w:val="00B30749"/>
    <w:rsid w:val="00B42BB3"/>
    <w:rsid w:val="00B71D3A"/>
    <w:rsid w:val="00BB345E"/>
    <w:rsid w:val="00BD0AC5"/>
    <w:rsid w:val="00C02428"/>
    <w:rsid w:val="00C039F5"/>
    <w:rsid w:val="00C45761"/>
    <w:rsid w:val="00C77014"/>
    <w:rsid w:val="00C81858"/>
    <w:rsid w:val="00C936F7"/>
    <w:rsid w:val="00CA49A1"/>
    <w:rsid w:val="00CA754E"/>
    <w:rsid w:val="00CE1822"/>
    <w:rsid w:val="00CF7C43"/>
    <w:rsid w:val="00D45666"/>
    <w:rsid w:val="00D65FA2"/>
    <w:rsid w:val="00D82CC7"/>
    <w:rsid w:val="00DB3A62"/>
    <w:rsid w:val="00DB75A4"/>
    <w:rsid w:val="00DE118E"/>
    <w:rsid w:val="00DF0E2C"/>
    <w:rsid w:val="00E44C4E"/>
    <w:rsid w:val="00E452D9"/>
    <w:rsid w:val="00E478AD"/>
    <w:rsid w:val="00E6133D"/>
    <w:rsid w:val="00E87BCE"/>
    <w:rsid w:val="00EA15EF"/>
    <w:rsid w:val="00EB1BBA"/>
    <w:rsid w:val="00EB6B7E"/>
    <w:rsid w:val="00ED7C55"/>
    <w:rsid w:val="00F16469"/>
    <w:rsid w:val="00F40073"/>
    <w:rsid w:val="00F5079A"/>
    <w:rsid w:val="00F6652A"/>
    <w:rsid w:val="00F73F09"/>
    <w:rsid w:val="00F9294B"/>
    <w:rsid w:val="00FB0670"/>
    <w:rsid w:val="00FB729E"/>
    <w:rsid w:val="00FC2A8F"/>
    <w:rsid w:val="00FD35F0"/>
    <w:rsid w:val="00FE02D4"/>
    <w:rsid w:val="00FF5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08BB"/>
  <w15:chartTrackingRefBased/>
  <w15:docId w15:val="{B469FD1A-F472-4CC9-8780-F639A8D7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1415"/>
    <w:pPr>
      <w:keepNext/>
      <w:keepLines/>
      <w:spacing w:after="0" w:line="360" w:lineRule="auto"/>
      <w:outlineLvl w:val="0"/>
    </w:pPr>
    <w:rPr>
      <w:rFonts w:ascii="Times New Roman" w:eastAsia="SimSun" w:hAnsi="Times New Roman"/>
      <w:b/>
      <w:bCs/>
      <w:kern w:val="44"/>
      <w:sz w:val="28"/>
      <w:szCs w:val="44"/>
    </w:rPr>
  </w:style>
  <w:style w:type="paragraph" w:styleId="Heading3">
    <w:name w:val="heading 3"/>
    <w:basedOn w:val="Normal"/>
    <w:next w:val="Normal"/>
    <w:link w:val="Heading3Char"/>
    <w:uiPriority w:val="9"/>
    <w:semiHidden/>
    <w:unhideWhenUsed/>
    <w:qFormat/>
    <w:rsid w:val="00D456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B7E"/>
    <w:rPr>
      <w:color w:val="0563C1" w:themeColor="hyperlink"/>
      <w:u w:val="single"/>
    </w:rPr>
  </w:style>
  <w:style w:type="character" w:customStyle="1" w:styleId="UnresolvedMention1">
    <w:name w:val="Unresolved Mention1"/>
    <w:basedOn w:val="DefaultParagraphFont"/>
    <w:uiPriority w:val="99"/>
    <w:semiHidden/>
    <w:unhideWhenUsed/>
    <w:rsid w:val="00EB6B7E"/>
    <w:rPr>
      <w:color w:val="605E5C"/>
      <w:shd w:val="clear" w:color="auto" w:fill="E1DFDD"/>
    </w:rPr>
  </w:style>
  <w:style w:type="paragraph" w:styleId="Header">
    <w:name w:val="header"/>
    <w:basedOn w:val="Normal"/>
    <w:link w:val="HeaderChar"/>
    <w:uiPriority w:val="99"/>
    <w:unhideWhenUsed/>
    <w:rsid w:val="004275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275E8"/>
  </w:style>
  <w:style w:type="paragraph" w:styleId="Footer">
    <w:name w:val="footer"/>
    <w:basedOn w:val="Normal"/>
    <w:link w:val="FooterChar"/>
    <w:uiPriority w:val="99"/>
    <w:unhideWhenUsed/>
    <w:rsid w:val="004275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75E8"/>
  </w:style>
  <w:style w:type="paragraph" w:styleId="ListParagraph">
    <w:name w:val="List Paragraph"/>
    <w:basedOn w:val="Normal"/>
    <w:uiPriority w:val="34"/>
    <w:qFormat/>
    <w:rsid w:val="00293B53"/>
    <w:pPr>
      <w:ind w:firstLineChars="200" w:firstLine="420"/>
    </w:pPr>
  </w:style>
  <w:style w:type="character" w:customStyle="1" w:styleId="UnresolvedMention2">
    <w:name w:val="Unresolved Mention2"/>
    <w:basedOn w:val="DefaultParagraphFont"/>
    <w:uiPriority w:val="99"/>
    <w:semiHidden/>
    <w:unhideWhenUsed/>
    <w:rsid w:val="003C7484"/>
    <w:rPr>
      <w:color w:val="605E5C"/>
      <w:shd w:val="clear" w:color="auto" w:fill="E1DFDD"/>
    </w:rPr>
  </w:style>
  <w:style w:type="table" w:styleId="TableGrid">
    <w:name w:val="Table Grid"/>
    <w:basedOn w:val="TableNormal"/>
    <w:uiPriority w:val="39"/>
    <w:rsid w:val="00301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1415"/>
    <w:rPr>
      <w:rFonts w:ascii="Times New Roman" w:eastAsia="SimSun" w:hAnsi="Times New Roman"/>
      <w:b/>
      <w:bCs/>
      <w:kern w:val="44"/>
      <w:sz w:val="28"/>
      <w:szCs w:val="44"/>
    </w:rPr>
  </w:style>
  <w:style w:type="paragraph" w:styleId="Revision">
    <w:name w:val="Revision"/>
    <w:hidden/>
    <w:uiPriority w:val="99"/>
    <w:semiHidden/>
    <w:rsid w:val="00496405"/>
    <w:pPr>
      <w:spacing w:after="0" w:line="240" w:lineRule="auto"/>
    </w:pPr>
  </w:style>
  <w:style w:type="paragraph" w:styleId="NormalWeb">
    <w:name w:val="Normal (Web)"/>
    <w:basedOn w:val="Normal"/>
    <w:uiPriority w:val="99"/>
    <w:semiHidden/>
    <w:unhideWhenUsed/>
    <w:rsid w:val="000441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4566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Gangsheng</dc:creator>
  <cp:lastModifiedBy>Ni-Bin Chang</cp:lastModifiedBy>
  <cp:revision>6</cp:revision>
  <dcterms:created xsi:type="dcterms:W3CDTF">2021-09-14T23:32:00Z</dcterms:created>
  <dcterms:modified xsi:type="dcterms:W3CDTF">2021-09-15T01:47:00Z</dcterms:modified>
</cp:coreProperties>
</file>